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1" w:rsidRPr="00C627A9" w:rsidRDefault="00C627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30FFB">
        <w:rPr>
          <w:rFonts w:asciiTheme="majorEastAsia" w:eastAsiaTheme="majorEastAsia" w:hAnsiTheme="majorEastAsia" w:hint="eastAsia"/>
          <w:b/>
          <w:spacing w:val="1"/>
          <w:w w:val="96"/>
          <w:kern w:val="0"/>
          <w:sz w:val="32"/>
          <w:szCs w:val="32"/>
          <w:fitText w:val="9630" w:id="-2091757312"/>
        </w:rPr>
        <w:t>西粟倉村</w:t>
      </w:r>
      <w:r w:rsidR="00544071" w:rsidRPr="00830FFB">
        <w:rPr>
          <w:rFonts w:asciiTheme="majorEastAsia" w:eastAsiaTheme="majorEastAsia" w:hAnsiTheme="majorEastAsia" w:hint="eastAsia"/>
          <w:b/>
          <w:spacing w:val="1"/>
          <w:w w:val="96"/>
          <w:kern w:val="0"/>
          <w:sz w:val="32"/>
          <w:szCs w:val="32"/>
          <w:fitText w:val="9630" w:id="-2091757312"/>
        </w:rPr>
        <w:t>農業委員会の農業委員募集状況</w:t>
      </w:r>
      <w:r w:rsidRPr="00830FFB">
        <w:rPr>
          <w:rFonts w:asciiTheme="majorEastAsia" w:eastAsiaTheme="majorEastAsia" w:hAnsiTheme="majorEastAsia" w:hint="eastAsia"/>
          <w:b/>
          <w:spacing w:val="1"/>
          <w:w w:val="96"/>
          <w:kern w:val="0"/>
          <w:sz w:val="32"/>
          <w:szCs w:val="32"/>
          <w:fitText w:val="9630" w:id="-2091757312"/>
        </w:rPr>
        <w:t>の</w:t>
      </w:r>
      <w:r w:rsidR="00544071" w:rsidRPr="00830FFB">
        <w:rPr>
          <w:rFonts w:asciiTheme="majorEastAsia" w:eastAsiaTheme="majorEastAsia" w:hAnsiTheme="majorEastAsia" w:hint="eastAsia"/>
          <w:b/>
          <w:spacing w:val="1"/>
          <w:w w:val="96"/>
          <w:kern w:val="0"/>
          <w:sz w:val="32"/>
          <w:szCs w:val="32"/>
          <w:fitText w:val="9630" w:id="-2091757312"/>
        </w:rPr>
        <w:t>公表（中間発表）につい</w:t>
      </w:r>
      <w:r w:rsidR="00544071" w:rsidRPr="00830FFB">
        <w:rPr>
          <w:rFonts w:asciiTheme="majorEastAsia" w:eastAsiaTheme="majorEastAsia" w:hAnsiTheme="majorEastAsia" w:hint="eastAsia"/>
          <w:b/>
          <w:w w:val="96"/>
          <w:kern w:val="0"/>
          <w:sz w:val="32"/>
          <w:szCs w:val="32"/>
          <w:fitText w:val="9630" w:id="-2091757312"/>
        </w:rPr>
        <w:t>て</w:t>
      </w:r>
    </w:p>
    <w:p w:rsidR="00C627A9" w:rsidRDefault="00C627A9">
      <w:pPr>
        <w:rPr>
          <w:rFonts w:asciiTheme="majorEastAsia" w:eastAsiaTheme="majorEastAsia" w:hAnsiTheme="majorEastAsia"/>
          <w:sz w:val="28"/>
          <w:szCs w:val="28"/>
        </w:rPr>
      </w:pPr>
    </w:p>
    <w:p w:rsidR="00544071" w:rsidRPr="00C627A9" w:rsidRDefault="00C627A9" w:rsidP="00C627A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627A9">
        <w:rPr>
          <w:rFonts w:asciiTheme="majorEastAsia" w:eastAsiaTheme="majorEastAsia" w:hAnsiTheme="majorEastAsia" w:hint="eastAsia"/>
          <w:sz w:val="28"/>
          <w:szCs w:val="28"/>
        </w:rPr>
        <w:t>西粟倉村</w:t>
      </w:r>
      <w:r>
        <w:rPr>
          <w:rFonts w:asciiTheme="majorEastAsia" w:eastAsiaTheme="majorEastAsia" w:hAnsiTheme="majorEastAsia" w:hint="eastAsia"/>
          <w:sz w:val="28"/>
          <w:szCs w:val="28"/>
        </w:rPr>
        <w:t>農業委員会の農業委員の募集状況は下記のとおりとなります</w:t>
      </w:r>
      <w:r w:rsidR="00544071" w:rsidRPr="00C627A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44071" w:rsidRPr="00C627A9" w:rsidRDefault="00544071">
      <w:pPr>
        <w:rPr>
          <w:rFonts w:asciiTheme="majorEastAsia" w:eastAsiaTheme="majorEastAsia" w:hAnsiTheme="majorEastAsia"/>
        </w:rPr>
      </w:pPr>
    </w:p>
    <w:p w:rsidR="00544071" w:rsidRPr="00C627A9" w:rsidRDefault="00544071" w:rsidP="00544071">
      <w:pPr>
        <w:jc w:val="right"/>
        <w:rPr>
          <w:rFonts w:asciiTheme="majorEastAsia" w:eastAsiaTheme="majorEastAsia" w:hAnsiTheme="majorEastAsia"/>
        </w:rPr>
      </w:pPr>
      <w:r w:rsidRPr="00C627A9">
        <w:rPr>
          <w:rFonts w:asciiTheme="majorEastAsia" w:eastAsiaTheme="majorEastAsia" w:hAnsiTheme="majorEastAsia" w:hint="eastAsia"/>
        </w:rPr>
        <w:t>【</w:t>
      </w:r>
      <w:r w:rsidR="00C627A9" w:rsidRPr="00C627A9">
        <w:rPr>
          <w:rFonts w:asciiTheme="majorEastAsia" w:eastAsiaTheme="majorEastAsia" w:hAnsiTheme="majorEastAsia" w:hint="eastAsia"/>
        </w:rPr>
        <w:t>令和２</w:t>
      </w:r>
      <w:r w:rsidRPr="00C627A9">
        <w:rPr>
          <w:rFonts w:asciiTheme="majorEastAsia" w:eastAsiaTheme="majorEastAsia" w:hAnsiTheme="majorEastAsia" w:hint="eastAsia"/>
        </w:rPr>
        <w:t>年</w:t>
      </w:r>
      <w:r w:rsidR="00C627A9" w:rsidRPr="00C627A9">
        <w:rPr>
          <w:rFonts w:asciiTheme="majorEastAsia" w:eastAsiaTheme="majorEastAsia" w:hAnsiTheme="majorEastAsia" w:hint="eastAsia"/>
        </w:rPr>
        <w:t>３</w:t>
      </w:r>
      <w:r w:rsidRPr="00C627A9">
        <w:rPr>
          <w:rFonts w:asciiTheme="majorEastAsia" w:eastAsiaTheme="majorEastAsia" w:hAnsiTheme="majorEastAsia" w:hint="eastAsia"/>
        </w:rPr>
        <w:t>月</w:t>
      </w:r>
      <w:r w:rsidR="00830FFB">
        <w:rPr>
          <w:rFonts w:asciiTheme="majorEastAsia" w:eastAsiaTheme="majorEastAsia" w:hAnsiTheme="majorEastAsia" w:hint="eastAsia"/>
        </w:rPr>
        <w:t>２３</w:t>
      </w:r>
      <w:r w:rsidRPr="00C627A9">
        <w:rPr>
          <w:rFonts w:asciiTheme="majorEastAsia" w:eastAsiaTheme="majorEastAsia" w:hAnsiTheme="majorEastAsia" w:hint="eastAsia"/>
        </w:rPr>
        <w:t>日</w:t>
      </w:r>
      <w:r w:rsidR="00C627A9" w:rsidRPr="00C627A9">
        <w:rPr>
          <w:rFonts w:asciiTheme="majorEastAsia" w:eastAsiaTheme="majorEastAsia" w:hAnsiTheme="majorEastAsia" w:hint="eastAsia"/>
        </w:rPr>
        <w:t>現在</w:t>
      </w:r>
      <w:r w:rsidRPr="00C627A9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026"/>
        <w:gridCol w:w="1446"/>
        <w:gridCol w:w="816"/>
        <w:gridCol w:w="816"/>
        <w:gridCol w:w="1478"/>
        <w:gridCol w:w="816"/>
        <w:gridCol w:w="2133"/>
      </w:tblGrid>
      <w:tr w:rsidR="00544071" w:rsidRPr="00C627A9" w:rsidTr="00C627A9">
        <w:trPr>
          <w:jc w:val="center"/>
        </w:trPr>
        <w:tc>
          <w:tcPr>
            <w:tcW w:w="816" w:type="dxa"/>
            <w:vAlign w:val="center"/>
          </w:tcPr>
          <w:p w:rsidR="00BD2B1A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受付</w:t>
            </w:r>
          </w:p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行政区</w:t>
            </w: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推薦</w:t>
            </w:r>
          </w:p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応募</w:t>
            </w: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44071" w:rsidRPr="00C627A9" w:rsidTr="00C627A9">
        <w:trPr>
          <w:trHeight w:val="720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02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筏津</w:t>
            </w:r>
          </w:p>
        </w:tc>
        <w:tc>
          <w:tcPr>
            <w:tcW w:w="144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神原</w:t>
            </w:r>
            <w:r>
              <w:rPr>
                <w:rFonts w:asciiTheme="majorEastAsia" w:eastAsiaTheme="majorEastAsia" w:hAnsiTheme="majorEastAsia" w:hint="eastAsia"/>
              </w:rPr>
              <w:t xml:space="preserve"> 秀吾</w:t>
            </w:r>
          </w:p>
        </w:tc>
        <w:tc>
          <w:tcPr>
            <w:tcW w:w="81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56</w:t>
            </w: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農　業</w:t>
            </w: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702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02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下土居</w:t>
            </w:r>
          </w:p>
        </w:tc>
        <w:tc>
          <w:tcPr>
            <w:tcW w:w="144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春名</w:t>
            </w:r>
            <w:r>
              <w:rPr>
                <w:rFonts w:asciiTheme="majorEastAsia" w:eastAsiaTheme="majorEastAsia" w:hAnsiTheme="majorEastAsia" w:hint="eastAsia"/>
              </w:rPr>
              <w:t xml:space="preserve"> 光博</w:t>
            </w:r>
          </w:p>
        </w:tc>
        <w:tc>
          <w:tcPr>
            <w:tcW w:w="81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67</w:t>
            </w:r>
          </w:p>
        </w:tc>
        <w:tc>
          <w:tcPr>
            <w:tcW w:w="816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農　業</w:t>
            </w:r>
          </w:p>
        </w:tc>
        <w:tc>
          <w:tcPr>
            <w:tcW w:w="816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698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2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塩谷</w:t>
            </w:r>
          </w:p>
        </w:tc>
        <w:tc>
          <w:tcPr>
            <w:tcW w:w="144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新田</w:t>
            </w:r>
            <w:r>
              <w:rPr>
                <w:rFonts w:asciiTheme="majorEastAsia" w:eastAsiaTheme="majorEastAsia" w:hAnsiTheme="majorEastAsia" w:hint="eastAsia"/>
              </w:rPr>
              <w:t xml:space="preserve"> 茂</w:t>
            </w:r>
          </w:p>
        </w:tc>
        <w:tc>
          <w:tcPr>
            <w:tcW w:w="81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71</w:t>
            </w:r>
          </w:p>
        </w:tc>
        <w:tc>
          <w:tcPr>
            <w:tcW w:w="816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農</w:t>
            </w:r>
            <w:r w:rsidR="00830FF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27A9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816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BD2B1A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認定農業者</w:t>
            </w:r>
          </w:p>
        </w:tc>
      </w:tr>
      <w:tr w:rsidR="00544071" w:rsidRPr="00C627A9" w:rsidTr="00C627A9">
        <w:trPr>
          <w:trHeight w:val="694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02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引谷</w:t>
            </w:r>
          </w:p>
        </w:tc>
        <w:tc>
          <w:tcPr>
            <w:tcW w:w="144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小椋</w:t>
            </w:r>
            <w:r>
              <w:rPr>
                <w:rFonts w:asciiTheme="majorEastAsia" w:eastAsiaTheme="majorEastAsia" w:hAnsiTheme="majorEastAsia" w:hint="eastAsia"/>
              </w:rPr>
              <w:t xml:space="preserve"> 義宣</w:t>
            </w:r>
          </w:p>
        </w:tc>
        <w:tc>
          <w:tcPr>
            <w:tcW w:w="816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59</w:t>
            </w:r>
          </w:p>
        </w:tc>
        <w:tc>
          <w:tcPr>
            <w:tcW w:w="816" w:type="dxa"/>
            <w:vAlign w:val="center"/>
          </w:tcPr>
          <w:p w:rsidR="00544071" w:rsidRPr="00C627A9" w:rsidRDefault="00855E0E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830FFB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会社員</w:t>
            </w:r>
          </w:p>
        </w:tc>
        <w:tc>
          <w:tcPr>
            <w:tcW w:w="816" w:type="dxa"/>
            <w:vAlign w:val="center"/>
          </w:tcPr>
          <w:p w:rsidR="00544071" w:rsidRPr="00C627A9" w:rsidRDefault="00855E0E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704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02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影石</w:t>
            </w:r>
          </w:p>
        </w:tc>
        <w:tc>
          <w:tcPr>
            <w:tcW w:w="144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萩原</w:t>
            </w:r>
            <w:r>
              <w:rPr>
                <w:rFonts w:asciiTheme="majorEastAsia" w:eastAsiaTheme="majorEastAsia" w:hAnsiTheme="majorEastAsia" w:hint="eastAsia"/>
              </w:rPr>
              <w:t xml:space="preserve"> 眞壽雄</w:t>
            </w:r>
          </w:p>
        </w:tc>
        <w:tc>
          <w:tcPr>
            <w:tcW w:w="816" w:type="dxa"/>
            <w:vAlign w:val="center"/>
          </w:tcPr>
          <w:p w:rsidR="00DC5AD5" w:rsidRPr="00C627A9" w:rsidRDefault="00DC5AD5" w:rsidP="00DC5A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69</w:t>
            </w:r>
          </w:p>
        </w:tc>
        <w:tc>
          <w:tcPr>
            <w:tcW w:w="81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農　業</w:t>
            </w:r>
          </w:p>
        </w:tc>
        <w:tc>
          <w:tcPr>
            <w:tcW w:w="81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認定農業者</w:t>
            </w:r>
          </w:p>
        </w:tc>
      </w:tr>
      <w:tr w:rsidR="00544071" w:rsidRPr="00C627A9" w:rsidTr="00C627A9">
        <w:trPr>
          <w:trHeight w:val="686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02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谷口</w:t>
            </w:r>
          </w:p>
        </w:tc>
        <w:tc>
          <w:tcPr>
            <w:tcW w:w="144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政久</w:t>
            </w:r>
            <w:r>
              <w:rPr>
                <w:rFonts w:asciiTheme="majorEastAsia" w:eastAsiaTheme="majorEastAsia" w:hAnsiTheme="majorEastAsia" w:hint="eastAsia"/>
              </w:rPr>
              <w:t xml:space="preserve"> 剛志</w:t>
            </w:r>
          </w:p>
        </w:tc>
        <w:tc>
          <w:tcPr>
            <w:tcW w:w="816" w:type="dxa"/>
            <w:vAlign w:val="center"/>
          </w:tcPr>
          <w:p w:rsidR="00DC5AD5" w:rsidRPr="00C627A9" w:rsidRDefault="00DC5AD5" w:rsidP="00DC5A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49</w:t>
            </w:r>
          </w:p>
        </w:tc>
        <w:tc>
          <w:tcPr>
            <w:tcW w:w="81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男</w:t>
            </w:r>
          </w:p>
        </w:tc>
        <w:tc>
          <w:tcPr>
            <w:tcW w:w="1478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会社員</w:t>
            </w:r>
          </w:p>
        </w:tc>
        <w:tc>
          <w:tcPr>
            <w:tcW w:w="816" w:type="dxa"/>
            <w:vAlign w:val="center"/>
          </w:tcPr>
          <w:p w:rsidR="00544071" w:rsidRPr="00C627A9" w:rsidRDefault="00DC5AD5" w:rsidP="00544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推薦</w:t>
            </w: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710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692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702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698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708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4071" w:rsidRPr="00C627A9" w:rsidTr="00C627A9">
        <w:trPr>
          <w:trHeight w:val="690"/>
          <w:jc w:val="center"/>
        </w:trPr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r w:rsidRPr="00C627A9"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102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544071" w:rsidRPr="00C627A9" w:rsidRDefault="00544071" w:rsidP="005440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44071" w:rsidRPr="00C627A9" w:rsidRDefault="00544071">
      <w:pPr>
        <w:rPr>
          <w:rFonts w:asciiTheme="majorEastAsia" w:eastAsiaTheme="majorEastAsia" w:hAnsiTheme="majorEastAsia"/>
        </w:rPr>
      </w:pPr>
    </w:p>
    <w:sectPr w:rsidR="00544071" w:rsidRPr="00C627A9" w:rsidSect="00544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2D"/>
    <w:rsid w:val="00215B2D"/>
    <w:rsid w:val="0024102A"/>
    <w:rsid w:val="00544071"/>
    <w:rsid w:val="00830FFB"/>
    <w:rsid w:val="00855E0E"/>
    <w:rsid w:val="00B23EC1"/>
    <w:rsid w:val="00BD2B1A"/>
    <w:rsid w:val="00C627A9"/>
    <w:rsid w:val="00D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E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Y-TOYOHUKU</dc:creator>
  <cp:keywords/>
  <dc:description/>
  <cp:lastModifiedBy>藤川 達也</cp:lastModifiedBy>
  <cp:revision>12</cp:revision>
  <cp:lastPrinted>2020-03-23T06:11:00Z</cp:lastPrinted>
  <dcterms:created xsi:type="dcterms:W3CDTF">2017-04-14T07:01:00Z</dcterms:created>
  <dcterms:modified xsi:type="dcterms:W3CDTF">2020-03-23T06:13:00Z</dcterms:modified>
</cp:coreProperties>
</file>